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rect style="position:absolute;margin-left:268.019989pt;margin-top:164.100006pt;width:10.98pt;height:10.98pt;mso-position-horizontal-relative:page;mso-position-vertical-relative:page;z-index:-252132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64.100006pt;width:10.98pt;height:10.98pt;mso-position-horizontal-relative:page;mso-position-vertical-relative:page;z-index:-252131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191.039993pt;width:10.98pt;height:10.98pt;mso-position-horizontal-relative:page;mso-position-vertical-relative:page;z-index:-252130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91.039993pt;width:10.98pt;height:10.98pt;mso-position-horizontal-relative:page;mso-position-vertical-relative:page;z-index:-252129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31.119995pt;width:10.98pt;height:10.98pt;mso-position-horizontal-relative:page;mso-position-vertical-relative:page;z-index:-252128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31.119995pt;width:10.98pt;height:10.98pt;mso-position-horizontal-relative:page;mso-position-vertical-relative:page;z-index:-252127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71.200012pt;width:10.98pt;height:10.98pt;mso-position-horizontal-relative:page;mso-position-vertical-relative:page;z-index:-252126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71.200012pt;width:10.98pt;height:10.98pt;mso-position-horizontal-relative:page;mso-position-vertical-relative:page;z-index:-252125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11.339996pt;width:10.98pt;height:10.98pt;mso-position-horizontal-relative:page;mso-position-vertical-relative:page;z-index:-252124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11.339996pt;width:10.98pt;height:10.98pt;mso-position-horizontal-relative:page;mso-position-vertical-relative:page;z-index:-252123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77.820007pt;width:10.98pt;height:10.98pt;mso-position-horizontal-relative:page;mso-position-vertical-relative:page;z-index:-252122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77.820007pt;width:10.98pt;height:10.98pt;mso-position-horizontal-relative:page;mso-position-vertical-relative:page;z-index:-252121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04.700012pt;width:10.98pt;height:10.98pt;mso-position-horizontal-relative:page;mso-position-vertical-relative:page;z-index:-252120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04.700012pt;width:10.98pt;height:10.98pt;mso-position-horizontal-relative:page;mso-position-vertical-relative:page;z-index:-25211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31.640015pt;width:10.98pt;height:10.98pt;mso-position-horizontal-relative:page;mso-position-vertical-relative:page;z-index:-25211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31.640015pt;width:10.98pt;height:10.98pt;mso-position-horizontal-relative:page;mso-position-vertical-relative:page;z-index:-252116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84.920013pt;width:10.98pt;height:10.98pt;mso-position-horizontal-relative:page;mso-position-vertical-relative:page;z-index:-25211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84.920013pt;width:10.98pt;height:10.98pt;mso-position-horizontal-relative:page;mso-position-vertical-relative:page;z-index:-25211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25pt;width:10.98pt;height:10.98pt;mso-position-horizontal-relative:page;mso-position-vertical-relative:page;z-index:-252113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25pt;width:10.98pt;height:10.98pt;mso-position-horizontal-relative:page;mso-position-vertical-relative:page;z-index:-25211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51.940002pt;width:10.98pt;height:10.98pt;mso-position-horizontal-relative:page;mso-position-vertical-relative:page;z-index:-25211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51.940002pt;width:10.98pt;height:10.98pt;mso-position-horizontal-relative:page;mso-position-vertical-relative:page;z-index:-252110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92.020020pt;width:10.98pt;height:10.98pt;mso-position-horizontal-relative:page;mso-position-vertical-relative:page;z-index:-252109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92.020020pt;width:10.98pt;height:10.98pt;mso-position-horizontal-relative:page;mso-position-vertical-relative:page;z-index:-252108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45.299988pt;width:10.98pt;height:10.98pt;mso-position-horizontal-relative:page;mso-position-vertical-relative:page;z-index:-252107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45.299988pt;width:10.98pt;height:10.98pt;mso-position-horizontal-relative:page;mso-position-vertical-relative:page;z-index:-252106752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ind w:left="17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88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safety a part of the curriculum?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8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Personal Protective Equipment provided and readily available?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58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safe operating rules posted on or near each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machine?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central power shut-off</w:t>
            </w:r>
          </w:p>
          <w:p>
            <w:pPr>
              <w:pStyle w:val="TableParagraph"/>
              <w:spacing w:line="260" w:lineRule="atLeast" w:before="4"/>
              <w:ind w:right="49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 a convenient location? (clearly marked)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20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33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When equipment is being repaired, are “Out of Service” signs posted, and the power source locked out?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fire exit maps near exit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doors?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8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exit doors to outside clearly marked?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9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emergency lighting (battery backup) provided in the event of a power failure?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flammables (paint,</w:t>
            </w:r>
          </w:p>
          <w:p>
            <w:pPr>
              <w:pStyle w:val="TableParagraph"/>
              <w:spacing w:line="260" w:lineRule="atLeast" w:before="4"/>
              <w:ind w:right="16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thinner, stain, etc.) stored in a flammable cabinet?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66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there appropriate ventilation in the shop?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3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there a metal container with a tight-fitting lid for soiled rags?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27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all overhead lighting fixtures operating properly to provide adequate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illumination?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9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first aid kits, fire blankets, eyewash stations and fire extinguishers available?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2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186.360001pt;width:10.98pt;height:10.98pt;mso-position-horizontal-relative:page;mso-position-vertical-relative:page;z-index:-252105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6.360001pt;width:10.98pt;height:10.98pt;mso-position-horizontal-relative:page;mso-position-vertical-relative:page;z-index:-252104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13.300003pt;width:10.98pt;height:10.98pt;mso-position-horizontal-relative:page;mso-position-vertical-relative:page;z-index:-252103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13.300003pt;width:10.98pt;height:10.98pt;mso-position-horizontal-relative:page;mso-position-vertical-relative:page;z-index:-252102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3.380005pt;width:10.98pt;height:10.98pt;mso-position-horizontal-relative:page;mso-position-vertical-relative:page;z-index:-252101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3.380005pt;width:10.98pt;height:10.98pt;mso-position-horizontal-relative:page;mso-position-vertical-relative:page;z-index:-252100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93.459991pt;width:10.98pt;height:10.98pt;mso-position-horizontal-relative:page;mso-position-vertical-relative:page;z-index:-252099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93.459991pt;width:10.98pt;height:10.98pt;mso-position-horizontal-relative:page;mso-position-vertical-relative:page;z-index:-252098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60pt;width:10.98pt;height:10.98pt;mso-position-horizontal-relative:page;mso-position-vertical-relative:page;z-index:-252097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60pt;width:10.98pt;height:10.98pt;mso-position-horizontal-relative:page;mso-position-vertical-relative:page;z-index:-252096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13.279999pt;width:10.98pt;height:10.98pt;mso-position-horizontal-relative:page;mso-position-vertical-relative:page;z-index:-252095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13.279999pt;width:10.98pt;height:10.98pt;mso-position-horizontal-relative:page;mso-position-vertical-relative:page;z-index:-252094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53.359985pt;width:10.98pt;height:10.98pt;mso-position-horizontal-relative:page;mso-position-vertical-relative:page;z-index:-252093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53.359985pt;width:10.98pt;height:10.98pt;mso-position-horizontal-relative:page;mso-position-vertical-relative:page;z-index:-252092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493.5pt;width:10.98pt;height:10.98pt;mso-position-horizontal-relative:page;mso-position-vertical-relative:page;z-index:-252091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493.5pt;width:10.98pt;height:10.98pt;mso-position-horizontal-relative:page;mso-position-vertical-relative:page;z-index:-252090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46.780029pt;width:10.98pt;height:10.98pt;mso-position-horizontal-relative:page;mso-position-vertical-relative:page;z-index:-252089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46.780029pt;width:10.98pt;height:10.98pt;mso-position-horizontal-relative:page;mso-position-vertical-relative:page;z-index:-252088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573.659973pt;width:10.98pt;height:10.98pt;mso-position-horizontal-relative:page;mso-position-vertical-relative:page;z-index:-252087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573.659973pt;width:10.98pt;height:10.98pt;mso-position-horizontal-relative:page;mso-position-vertical-relative:page;z-index:-252086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00.599976pt;width:10.98pt;height:10.98pt;mso-position-horizontal-relative:page;mso-position-vertical-relative:page;z-index:-252085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00.599976pt;width:10.98pt;height:10.98pt;mso-position-horizontal-relative:page;mso-position-vertical-relative:page;z-index:-252084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627.479980pt;width:10.98pt;height:10.98pt;mso-position-horizontal-relative:page;mso-position-vertical-relative:page;z-index:-25208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627.479980pt;width:10.98pt;height:10.98pt;mso-position-horizontal-relative:page;mso-position-vertical-relative:page;z-index:-252082176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267.660004pt;margin-top:654pt;width:11.7pt;height:25.45pt;mso-position-horizontal-relative:page;mso-position-vertical-relative:page;z-index:-252081152" coordorigin="5353,13080" coordsize="234,509">
            <v:rect style="position:absolute;left:5360;top:13087;width:220;height:220" filled="false" stroked="true" strokeweight=".72pt" strokecolor="#000000">
              <v:stroke dashstyle="solid"/>
            </v:rect>
            <v:rect style="position:absolute;left:5360;top:13362;width:220;height:220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6.540009pt;margin-top:654pt;width:11.7pt;height:25.45pt;mso-position-horizontal-relative:page;mso-position-vertical-relative:page;z-index:-252080128" coordorigin="6131,13080" coordsize="234,509">
            <v:rect style="position:absolute;left:6138;top:13087;width:220;height:220" filled="false" stroked="true" strokeweight=".72pt" strokecolor="#000000">
              <v:stroke dashstyle="solid"/>
            </v:rect>
            <v:rect style="position:absolute;left:6138;top:13362;width:220;height:220" filled="false" stroked="true" strokeweight=".72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5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general housekeeping adequate?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57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storage shelves and bookcases secured to adjacent walls?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13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safety zones painted on the floor around each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machine?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5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mezzanine or elevated storage areas have toe boards and guard rails to prevent injury form fall or falling objects?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8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mezzanine or elevated storage area label with appropriate load bearing weight?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4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telephones or other means of communication readily available?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gas cylinders chained</w:t>
            </w:r>
            <w:r>
              <w:rPr>
                <w:b w:val="0"/>
                <w:spacing w:val="-15"/>
                <w:sz w:val="22"/>
              </w:rPr>
              <w:t> </w:t>
            </w:r>
            <w:r>
              <w:rPr>
                <w:b w:val="0"/>
                <w:sz w:val="22"/>
              </w:rPr>
              <w:t>to</w:t>
            </w:r>
          </w:p>
          <w:p>
            <w:pPr>
              <w:pStyle w:val="TableParagraph"/>
              <w:spacing w:line="260" w:lineRule="atLeast" w:before="4"/>
              <w:ind w:right="13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 cart or other support to prevent accidental</w:t>
            </w:r>
            <w:r>
              <w:rPr>
                <w:b w:val="0"/>
                <w:spacing w:val="-15"/>
                <w:sz w:val="22"/>
              </w:rPr>
              <w:t> </w:t>
            </w:r>
            <w:r>
              <w:rPr>
                <w:b w:val="0"/>
                <w:sz w:val="22"/>
              </w:rPr>
              <w:t>tip-over?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9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proper clearance maintained in front of the electrical panel? (minimum 36-inch clear space)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secondary container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labeling adequate?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5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drill bits removed from drills when not in use?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1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safety rules posted near machines?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4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safety zones painted around the equipment?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3325" w:type="dxa"/>
          </w:tcPr>
          <w:p>
            <w:pPr>
              <w:pStyle w:val="TableParagraph"/>
              <w:spacing w:line="230" w:lineRule="exact"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blade guards in place?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line="230" w:lineRule="exact"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3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eye protection provided and consistently used?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266" w:footer="975" w:top="2640" w:bottom="1160" w:left="1340" w:right="12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68.019989pt;margin-top:186.360001pt;width:10.98pt;height:10.98pt;mso-position-horizontal-relative:page;mso-position-vertical-relative:page;z-index:-252079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186.360001pt;width:10.98pt;height:10.98pt;mso-position-horizontal-relative:page;mso-position-vertical-relative:page;z-index:-252078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26.5pt;width:10.98pt;height:10.98pt;mso-position-horizontal-relative:page;mso-position-vertical-relative:page;z-index:-252077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26.5pt;width:10.98pt;height:10.98pt;mso-position-horizontal-relative:page;mso-position-vertical-relative:page;z-index:-252076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53.380005pt;width:10.98pt;height:10.98pt;mso-position-horizontal-relative:page;mso-position-vertical-relative:page;z-index:-252075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53.380005pt;width:10.98pt;height:10.98pt;mso-position-horizontal-relative:page;mso-position-vertical-relative:page;z-index:-252073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280.260010pt;width:10.98pt;height:10.98pt;mso-position-horizontal-relative:page;mso-position-vertical-relative:page;z-index:-252072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280.260010pt;width:10.98pt;height:10.98pt;mso-position-horizontal-relative:page;mso-position-vertical-relative:page;z-index:-252071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07.200012pt;width:10.98pt;height:10.98pt;mso-position-horizontal-relative:page;mso-position-vertical-relative:page;z-index:-252070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07.200012pt;width:10.98pt;height:10.98pt;mso-position-horizontal-relative:page;mso-position-vertical-relative:page;z-index:-252069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47.279999pt;width:10.98pt;height:10.98pt;mso-position-horizontal-relative:page;mso-position-vertical-relative:page;z-index:-252068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47.279999pt;width:10.98pt;height:10.98pt;mso-position-horizontal-relative:page;mso-position-vertical-relative:page;z-index:-25206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019989pt;margin-top:387.359985pt;width:10.98pt;height:10.98pt;mso-position-horizontal-relative:page;mso-position-vertical-relative:page;z-index:-252066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99994pt;margin-top:387.359985pt;width:10.98pt;height:10.98pt;mso-position-horizontal-relative:page;mso-position-vertical-relative:page;z-index:-25206579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1809"/>
        <w:gridCol w:w="4313"/>
      </w:tblGrid>
      <w:tr>
        <w:trPr>
          <w:trHeight w:val="287" w:hRule="atLeast"/>
        </w:trPr>
        <w:tc>
          <w:tcPr>
            <w:tcW w:w="3325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1809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25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dust collector connected, working and cleaned on a regular basis?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/>
              <w:ind w:right="38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power cord in good 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blade sharp and in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good 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fences secured and in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good condition?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325" w:type="dxa"/>
          </w:tcPr>
          <w:p>
            <w:pPr>
              <w:pStyle w:val="TableParagraph"/>
              <w:spacing w:line="264" w:lineRule="exact" w:before="1"/>
              <w:ind w:right="22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push sticks available to remove small pieces of cut wood?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325" w:type="dxa"/>
          </w:tcPr>
          <w:p>
            <w:pPr>
              <w:pStyle w:val="TableParagraph"/>
              <w:spacing w:line="261" w:lineRule="auto" w:before="13"/>
              <w:ind w:right="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Does the start button have a collar around it to prevent</w:t>
            </w:r>
          </w:p>
          <w:p>
            <w:pPr>
              <w:pStyle w:val="TableParagraph"/>
              <w:spacing w:line="230" w:lineRule="exact"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accidental starts?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325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appropriate storage</w:t>
            </w:r>
          </w:p>
          <w:p>
            <w:pPr>
              <w:pStyle w:val="TableParagraph"/>
              <w:spacing w:line="231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procedures followed?</w:t>
            </w:r>
          </w:p>
        </w:tc>
        <w:tc>
          <w:tcPr>
            <w:tcW w:w="1809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ind w:left="10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Pro">
    <w:altName w:val="Gotham Pro"/>
    <w:charset w:val="0"/>
    <w:family w:val="moder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78625pt;margin-top:728.247437pt;width:12.75pt;height:15.6pt;mso-position-horizontal-relative:page;mso-position-vertical-relative:page;z-index:-2521313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84128">
          <wp:simplePos x="0" y="0"/>
          <wp:positionH relativeFrom="page">
            <wp:posOffset>1286122</wp:posOffset>
          </wp:positionH>
          <wp:positionV relativeFrom="page">
            <wp:posOffset>804199</wp:posOffset>
          </wp:positionV>
          <wp:extent cx="5606299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6299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2025-01-21T23:08:19Z</dcterms:created>
  <dcterms:modified xsi:type="dcterms:W3CDTF">2025-01-21T23:08:19Z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