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2318720" from="77.639999pt,248.375977pt" to="516.84002pt,248.375977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25.559998pt;width:10.98pt;height:10.98pt;mso-position-horizontal-relative:page;mso-position-vertical-relative:page;z-index:-2523176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5.559998pt;width:10.98pt;height:10.98pt;mso-position-horizontal-relative:page;mso-position-vertical-relative:page;z-index:-2523166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69.23999pt;width:10.98pt;height:10.98pt;mso-position-horizontal-relative:page;mso-position-vertical-relative:page;z-index:-2523156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69.23999pt;width:10.98pt;height:10.98pt;mso-position-horizontal-relative:page;mso-position-vertical-relative:page;z-index:-2523146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41.720001pt;width:10.98pt;height:10.98pt;mso-position-horizontal-relative:page;mso-position-vertical-relative:page;z-index:-2523136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41.720001pt;width:10.98pt;height:10.98pt;mso-position-horizontal-relative:page;mso-position-vertical-relative:page;z-index:-2523125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99.799988pt;width:10.98pt;height:10.98pt;mso-position-horizontal-relative:page;mso-position-vertical-relative:page;z-index:-2523115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99.799988pt;width:10.98pt;height:10.98pt;mso-position-horizontal-relative:page;mso-position-vertical-relative:page;z-index:-2523105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57.940002pt;width:10.98pt;height:10.98pt;mso-position-horizontal-relative:page;mso-position-vertical-relative:page;z-index:-252309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57.940002pt;width:10.98pt;height:10.98pt;mso-position-horizontal-relative:page;mso-position-vertical-relative:page;z-index:-252308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01.619995pt;width:10.98pt;height:10.98pt;mso-position-horizontal-relative:page;mso-position-vertical-relative:page;z-index:-252307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01.619995pt;width:10.98pt;height:10.98pt;mso-position-horizontal-relative:page;mso-position-vertical-relative:page;z-index:-2523064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59.700012pt;width:10.98pt;height:10.98pt;mso-position-horizontal-relative:page;mso-position-vertical-relative:page;z-index:-252305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59.700012pt;width:10.98pt;height:10.98pt;mso-position-horizontal-relative:page;mso-position-vertical-relative:page;z-index:-25230438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7.45pt;mso-position-horizontal-relative:char;mso-position-vertical-relative:line" coordorigin="0,0" coordsize="9360,1749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350,5" stroked="true" strokeweight=".481pt" strokecolor="#000000">
              <v:stroke dashstyle="solid"/>
            </v:line>
            <v:rect style="position:absolute;left:9350;top:0;width:10;height:10" filled="true" fillcolor="#000000" stroked="false">
              <v:fill type="solid"/>
            </v:rect>
            <v:rect style="position:absolute;left:9350;top:0;width:10;height:10" filled="true" fillcolor="#000000" stroked="false">
              <v:fill type="solid"/>
            </v:rect>
            <v:line style="position:absolute" from="5,10" to="5,1748" stroked="true" strokeweight=".48pt" strokecolor="#000000">
              <v:stroke dashstyle="solid"/>
            </v:line>
            <v:line style="position:absolute" from="10,1744" to="9350,1744" stroked="true" strokeweight=".481pt" strokecolor="#000000">
              <v:stroke dashstyle="solid"/>
            </v:line>
            <v:line style="position:absolute" from="9355,10" to="9355,1748" stroked="true" strokeweight=".48pt" strokecolor="#000000">
              <v:stroke dashstyle="solid"/>
            </v:line>
            <v:shape style="position:absolute;left:112;top:868;width:8986;height:291" type="#_x0000_t202" filled="false" stroked="false">
              <v:textbox inset="0,0,0,0">
                <w:txbxContent>
                  <w:p>
                    <w:pPr>
                      <w:tabs>
                        <w:tab w:pos="8965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2;width:5072;height:291" type="#_x0000_t202" filled="false" stroked="false">
              <v:textbox inset="0,0,0,0">
                <w:txbxContent>
                  <w:p>
                    <w:pPr>
                      <w:tabs>
                        <w:tab w:pos="5051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2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66"/>
        <w:gridCol w:w="4225"/>
      </w:tblGrid>
      <w:tr>
        <w:trPr>
          <w:trHeight w:val="338" w:hRule="atLeast"/>
        </w:trPr>
        <w:tc>
          <w:tcPr>
            <w:tcW w:w="108" w:type="dxa"/>
            <w:tcBorders>
              <w:bottom w:val="double" w:sz="1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242" w:type="dxa"/>
            <w:gridSpan w:val="4"/>
            <w:tcBorders>
              <w:left w:val="nil"/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Before the Storm</w:t>
            </w:r>
          </w:p>
        </w:tc>
      </w:tr>
      <w:tr>
        <w:trPr>
          <w:trHeight w:val="288" w:hRule="atLeast"/>
        </w:trPr>
        <w:tc>
          <w:tcPr>
            <w:tcW w:w="332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864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88" w:lineRule="exact" w:before="1"/>
              <w:ind w:right="51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Is</w:t>
            </w:r>
            <w:r>
              <w:rPr>
                <w:spacing w:val="-3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there</w:t>
            </w:r>
            <w:r>
              <w:rPr>
                <w:spacing w:val="-3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</w:t>
            </w:r>
            <w:r>
              <w:rPr>
                <w:spacing w:val="-3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emergency communication plan</w:t>
            </w:r>
            <w:r>
              <w:rPr>
                <w:spacing w:val="-60"/>
                <w:w w:val="115"/>
                <w:sz w:val="24"/>
              </w:rPr>
              <w:t> </w:t>
            </w:r>
            <w:r>
              <w:rPr>
                <w:spacing w:val="-6"/>
                <w:w w:val="115"/>
                <w:sz w:val="24"/>
              </w:rPr>
              <w:t>in </w:t>
            </w:r>
            <w:r>
              <w:rPr>
                <w:w w:val="115"/>
                <w:sz w:val="24"/>
              </w:rPr>
              <w:t>place?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39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r>
              <w:rPr>
                <w:w w:val="115"/>
                <w:sz w:val="24"/>
              </w:rPr>
              <w:t>Are all business and vendors (plumbing, HVAC, PACE) contracts and contact information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15"/>
                <w:sz w:val="24"/>
              </w:rPr>
              <w:t>on hand?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5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88" w:lineRule="exact"/>
              <w:ind w:right="473"/>
              <w:rPr>
                <w:sz w:val="24"/>
              </w:rPr>
            </w:pPr>
            <w:r>
              <w:rPr>
                <w:w w:val="115"/>
                <w:sz w:val="24"/>
              </w:rPr>
              <w:t>Is there a check procedure in place for restoring electrical services?</w:t>
            </w:r>
            <w:r>
              <w:rPr>
                <w:spacing w:val="-5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(involving</w:t>
            </w:r>
            <w:r>
              <w:rPr>
                <w:spacing w:val="-5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IT)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5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115"/>
                <w:sz w:val="24"/>
              </w:rPr>
              <w:t>Is there a disaster supply kit? (contains ice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melt,</w:t>
            </w:r>
          </w:p>
          <w:p>
            <w:pPr>
              <w:pStyle w:val="TableParagraph"/>
              <w:spacing w:line="288" w:lineRule="exact" w:before="2"/>
              <w:ind w:right="149"/>
              <w:rPr>
                <w:sz w:val="24"/>
              </w:rPr>
            </w:pPr>
            <w:r>
              <w:rPr>
                <w:w w:val="110"/>
                <w:sz w:val="24"/>
              </w:rPr>
              <w:t>sand, snow shovels, utility shut-off tools)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64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88" w:lineRule="exact"/>
              <w:ind w:right="240"/>
              <w:rPr>
                <w:sz w:val="24"/>
              </w:rPr>
            </w:pPr>
            <w:r>
              <w:rPr>
                <w:w w:val="115"/>
                <w:sz w:val="24"/>
              </w:rPr>
              <w:t>Are portable heaters</w:t>
            </w:r>
            <w:r>
              <w:rPr>
                <w:spacing w:val="-62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and </w:t>
            </w:r>
            <w:r>
              <w:rPr>
                <w:w w:val="115"/>
                <w:sz w:val="24"/>
              </w:rPr>
              <w:t>other emergency equipment on hand?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5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88" w:lineRule="exact"/>
              <w:ind w:right="255"/>
              <w:rPr>
                <w:sz w:val="24"/>
              </w:rPr>
            </w:pPr>
            <w:r>
              <w:rPr>
                <w:w w:val="110"/>
                <w:sz w:val="24"/>
              </w:rPr>
              <w:t>Are all openings where cold air can enter, sealed with caulking and insulation?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64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306"/>
              <w:rPr>
                <w:sz w:val="24"/>
              </w:rPr>
            </w:pPr>
            <w:r>
              <w:rPr>
                <w:w w:val="115"/>
                <w:sz w:val="24"/>
              </w:rPr>
              <w:t>Are all walls and rooves repaired to prevent</w:t>
            </w:r>
          </w:p>
          <w:p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drafts?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3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3.699997pt;width:10.98pt;height:10.98pt;mso-position-horizontal-relative:page;mso-position-vertical-relative:page;z-index:-252303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3.699997pt;width:10.98pt;height:10.98pt;mso-position-horizontal-relative:page;mso-position-vertical-relative:page;z-index:-252302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61.779999pt;width:10.98pt;height:10.98pt;mso-position-horizontal-relative:page;mso-position-vertical-relative:page;z-index:-252301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61.779999pt;width:10.98pt;height:10.98pt;mso-position-horizontal-relative:page;mso-position-vertical-relative:page;z-index:-252300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34.260010pt;width:10.98pt;height:10.98pt;mso-position-horizontal-relative:page;mso-position-vertical-relative:page;z-index:-252299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34.260010pt;width:10.98pt;height:10.98pt;mso-position-horizontal-relative:page;mso-position-vertical-relative:page;z-index:-2522982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06.799988pt;width:10.98pt;height:10.98pt;mso-position-horizontal-relative:page;mso-position-vertical-relative:page;z-index:-2522972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06.799988pt;width:10.98pt;height:10.98pt;mso-position-horizontal-relative:page;mso-position-vertical-relative:page;z-index:-2522961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64.880005pt;width:10.98pt;height:10.98pt;mso-position-horizontal-relative:page;mso-position-vertical-relative:page;z-index:-252295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64.880005pt;width:10.98pt;height:10.98pt;mso-position-horizontal-relative:page;mso-position-vertical-relative:page;z-index:-252294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22.960022pt;width:10.98pt;height:10.98pt;mso-position-horizontal-relative:page;mso-position-vertical-relative:page;z-index:-252293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22.960022pt;width:10.98pt;height:10.98pt;mso-position-horizontal-relative:page;mso-position-vertical-relative:page;z-index:-252292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52.299988pt;width:10.98pt;height:10.98pt;mso-position-horizontal-relative:page;mso-position-vertical-relative:page;z-index:-252291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52.299988pt;width:10.98pt;height:10.98pt;mso-position-horizontal-relative:page;mso-position-vertical-relative:page;z-index:-252290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95.979980pt;width:10.98pt;height:10.98pt;mso-position-horizontal-relative:page;mso-position-vertical-relative:page;z-index:-252289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95.979980pt;width:10.98pt;height:10.98pt;mso-position-horizontal-relative:page;mso-position-vertical-relative:page;z-index:-252288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54.059998pt;width:10.98pt;height:10.98pt;mso-position-horizontal-relative:page;mso-position-vertical-relative:page;z-index:-252286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54.059998pt;width:10.98pt;height:10.98pt;mso-position-horizontal-relative:page;mso-position-vertical-relative:page;z-index:-25228595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66"/>
        <w:gridCol w:w="4225"/>
      </w:tblGrid>
      <w:tr>
        <w:trPr>
          <w:trHeight w:val="335" w:hRule="atLeast"/>
        </w:trPr>
        <w:tc>
          <w:tcPr>
            <w:tcW w:w="108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242" w:type="dxa"/>
            <w:gridSpan w:val="4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Before the Storm</w:t>
            </w:r>
          </w:p>
        </w:tc>
      </w:tr>
      <w:tr>
        <w:trPr>
          <w:trHeight w:val="28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15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88" w:lineRule="exact" w:before="1"/>
              <w:ind w:right="113"/>
              <w:rPr>
                <w:sz w:val="24"/>
              </w:rPr>
            </w:pPr>
            <w:r>
              <w:rPr>
                <w:w w:val="115"/>
                <w:sz w:val="24"/>
              </w:rPr>
              <w:t>Are</w:t>
            </w:r>
            <w:r>
              <w:rPr>
                <w:spacing w:val="-3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all</w:t>
            </w:r>
            <w:r>
              <w:rPr>
                <w:spacing w:val="-2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roof</w:t>
            </w:r>
            <w:r>
              <w:rPr>
                <w:spacing w:val="-3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drains,</w:t>
            </w:r>
            <w:r>
              <w:rPr>
                <w:spacing w:val="-2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gutters and downspouts inspected and cleaned as necessary?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39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115"/>
                <w:sz w:val="24"/>
              </w:rPr>
              <w:t>Are heating and heat- producing process equipment in good</w:t>
            </w:r>
          </w:p>
          <w:p>
            <w:pPr>
              <w:pStyle w:val="TableParagraph"/>
              <w:spacing w:line="288" w:lineRule="exact" w:before="3"/>
              <w:rPr>
                <w:sz w:val="24"/>
              </w:rPr>
            </w:pPr>
            <w:r>
              <w:rPr>
                <w:w w:val="115"/>
                <w:sz w:val="24"/>
              </w:rPr>
              <w:t>condition and operating efficiently?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39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88" w:lineRule="exact"/>
              <w:ind w:right="144"/>
              <w:rPr>
                <w:sz w:val="24"/>
              </w:rPr>
            </w:pPr>
            <w:r>
              <w:rPr>
                <w:w w:val="110"/>
                <w:sz w:val="24"/>
              </w:rPr>
              <w:t>Is snow removal arranged for driveways, doorways, and rooves? (consider having contracts in place before winter)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5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88" w:lineRule="exact"/>
              <w:ind w:right="413"/>
              <w:rPr>
                <w:sz w:val="24"/>
              </w:rPr>
            </w:pPr>
            <w:r>
              <w:rPr>
                <w:w w:val="115"/>
                <w:sz w:val="24"/>
              </w:rPr>
              <w:t>Is</w:t>
            </w:r>
            <w:r>
              <w:rPr>
                <w:spacing w:val="-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plan</w:t>
            </w:r>
            <w:r>
              <w:rPr>
                <w:spacing w:val="-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established</w:t>
            </w:r>
            <w:r>
              <w:rPr>
                <w:spacing w:val="-34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for </w:t>
            </w:r>
            <w:r>
              <w:rPr>
                <w:w w:val="115"/>
                <w:sz w:val="24"/>
              </w:rPr>
              <w:t>days in which staff are unable to come into work?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5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88" w:lineRule="exact"/>
              <w:ind w:right="339"/>
              <w:rPr>
                <w:sz w:val="24"/>
              </w:rPr>
            </w:pPr>
            <w:r>
              <w:rPr>
                <w:w w:val="115"/>
                <w:sz w:val="24"/>
              </w:rPr>
              <w:t>Is</w:t>
            </w:r>
            <w:r>
              <w:rPr>
                <w:spacing w:val="-4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all</w:t>
            </w:r>
            <w:r>
              <w:rPr>
                <w:spacing w:val="-4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exterior</w:t>
            </w:r>
            <w:r>
              <w:rPr>
                <w:spacing w:val="-4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equipment winterized? Are all</w:t>
            </w:r>
            <w:r>
              <w:rPr>
                <w:spacing w:val="-6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hose bibs and irrigation drained and shut</w:t>
            </w:r>
            <w:r>
              <w:rPr>
                <w:spacing w:val="-5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off?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Has all cold-weather</w:t>
            </w:r>
          </w:p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w w:val="115"/>
                <w:sz w:val="24"/>
              </w:rPr>
              <w:t>equipment been tested?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64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88" w:lineRule="exact" w:before="1"/>
              <w:ind w:right="312"/>
              <w:rPr>
                <w:sz w:val="24"/>
              </w:rPr>
            </w:pPr>
            <w:r>
              <w:rPr>
                <w:w w:val="115"/>
                <w:sz w:val="24"/>
              </w:rPr>
              <w:t>Are all boilers and </w:t>
            </w:r>
            <w:r>
              <w:rPr>
                <w:spacing w:val="-3"/>
                <w:w w:val="115"/>
                <w:sz w:val="24"/>
              </w:rPr>
              <w:t>firing </w:t>
            </w:r>
            <w:r>
              <w:rPr>
                <w:w w:val="115"/>
                <w:sz w:val="24"/>
              </w:rPr>
              <w:t>mechanisms/controls inspected and</w:t>
            </w:r>
            <w:r>
              <w:rPr>
                <w:spacing w:val="-5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cleaned?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5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115"/>
                <w:sz w:val="24"/>
              </w:rPr>
              <w:t>Is Uninterrupted Power Source (UPS) in place</w:t>
            </w:r>
            <w:r>
              <w:rPr>
                <w:spacing w:val="-6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to</w:t>
            </w:r>
          </w:p>
          <w:p>
            <w:pPr>
              <w:pStyle w:val="TableParagraph"/>
              <w:spacing w:line="288" w:lineRule="exact" w:before="2"/>
              <w:ind w:right="133"/>
              <w:rPr>
                <w:sz w:val="24"/>
              </w:rPr>
            </w:pPr>
            <w:r>
              <w:rPr>
                <w:w w:val="115"/>
                <w:sz w:val="24"/>
              </w:rPr>
              <w:t>protect equipment from</w:t>
            </w:r>
            <w:r>
              <w:rPr>
                <w:spacing w:val="-56"/>
                <w:w w:val="115"/>
                <w:sz w:val="24"/>
              </w:rPr>
              <w:t> </w:t>
            </w:r>
            <w:r>
              <w:rPr>
                <w:spacing w:val="-12"/>
                <w:w w:val="115"/>
                <w:sz w:val="24"/>
              </w:rPr>
              <w:t>a </w:t>
            </w:r>
            <w:r>
              <w:rPr>
                <w:w w:val="115"/>
                <w:sz w:val="24"/>
              </w:rPr>
              <w:t>power surge?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5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110"/>
                <w:sz w:val="24"/>
              </w:rPr>
              <w:t>Is all automatic sprinkler protection in idle</w:t>
            </w:r>
          </w:p>
          <w:p>
            <w:pPr>
              <w:pStyle w:val="TableParagraph"/>
              <w:spacing w:line="288" w:lineRule="exact" w:before="2"/>
              <w:ind w:right="140"/>
              <w:rPr>
                <w:sz w:val="24"/>
              </w:rPr>
            </w:pPr>
            <w:r>
              <w:rPr>
                <w:w w:val="115"/>
                <w:sz w:val="24"/>
              </w:rPr>
              <w:t>buildings maintained and functional?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2240" w:h="15840"/>
          <w:pgMar w:header="1266" w:footer="975" w:top="2640" w:bottom="1160" w:left="1340" w:right="13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3.699997pt;width:10.98pt;height:10.98pt;mso-position-horizontal-relative:page;mso-position-vertical-relative:page;z-index:-252284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3.699997pt;width:10.98pt;height:10.98pt;mso-position-horizontal-relative:page;mso-position-vertical-relative:page;z-index:-252283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47.380005pt;width:10.98pt;height:10.98pt;mso-position-horizontal-relative:page;mso-position-vertical-relative:page;z-index:-252282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47.380005pt;width:10.98pt;height:10.98pt;mso-position-horizontal-relative:page;mso-position-vertical-relative:page;z-index:-252281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08.660004pt;width:10.98pt;height:10.98pt;mso-position-horizontal-relative:page;mso-position-vertical-relative:page;z-index:-252280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08.660004pt;width:10.98pt;height:10.98pt;mso-position-horizontal-relative:page;mso-position-vertical-relative:page;z-index:-252279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81.140015pt;width:10.98pt;height:10.98pt;mso-position-horizontal-relative:page;mso-position-vertical-relative:page;z-index:-252278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81.140015pt;width:10.98pt;height:10.98pt;mso-position-horizontal-relative:page;mso-position-vertical-relative:page;z-index:-252277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68.080017pt;width:10.98pt;height:10.98pt;mso-position-horizontal-relative:page;mso-position-vertical-relative:page;z-index:-252276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68.080017pt;width:10.98pt;height:10.98pt;mso-position-horizontal-relative:page;mso-position-vertical-relative:page;z-index:-252275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26.159973pt;width:10.98pt;height:10.98pt;mso-position-horizontal-relative:page;mso-position-vertical-relative:page;z-index:-252274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26.159973pt;width:10.98pt;height:10.98pt;mso-position-horizontal-relative:page;mso-position-vertical-relative:page;z-index:-25227366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0"/>
        <w:gridCol w:w="4225"/>
      </w:tblGrid>
      <w:tr>
        <w:trPr>
          <w:trHeight w:val="335" w:hRule="atLeast"/>
        </w:trPr>
        <w:tc>
          <w:tcPr>
            <w:tcW w:w="9350" w:type="dxa"/>
            <w:gridSpan w:val="3"/>
            <w:shd w:val="clear" w:color="auto" w:fill="C0C0C0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15"/>
                <w:sz w:val="28"/>
              </w:rPr>
              <w:t>Before the Storm</w:t>
            </w:r>
          </w:p>
        </w:tc>
      </w:tr>
      <w:tr>
        <w:trPr>
          <w:trHeight w:val="287" w:hRule="atLeast"/>
        </w:trPr>
        <w:tc>
          <w:tcPr>
            <w:tcW w:w="33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864" w:hRule="atLeast"/>
        </w:trPr>
        <w:tc>
          <w:tcPr>
            <w:tcW w:w="3325" w:type="dxa"/>
          </w:tcPr>
          <w:p>
            <w:pPr>
              <w:pStyle w:val="TableParagraph"/>
              <w:spacing w:line="288" w:lineRule="exact" w:before="1"/>
              <w:ind w:right="521"/>
              <w:rPr>
                <w:sz w:val="24"/>
              </w:rPr>
            </w:pPr>
            <w:r>
              <w:rPr>
                <w:w w:val="115"/>
                <w:sz w:val="24"/>
              </w:rPr>
              <w:t>Is</w:t>
            </w:r>
            <w:r>
              <w:rPr>
                <w:spacing w:val="-4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there</w:t>
            </w:r>
            <w:r>
              <w:rPr>
                <w:spacing w:val="-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adequate</w:t>
            </w:r>
            <w:r>
              <w:rPr>
                <w:spacing w:val="-40"/>
                <w:w w:val="115"/>
                <w:sz w:val="24"/>
              </w:rPr>
              <w:t> </w:t>
            </w:r>
            <w:r>
              <w:rPr>
                <w:spacing w:val="-4"/>
                <w:w w:val="115"/>
                <w:sz w:val="24"/>
              </w:rPr>
              <w:t>anti- </w:t>
            </w:r>
            <w:r>
              <w:rPr>
                <w:w w:val="115"/>
                <w:sz w:val="24"/>
              </w:rPr>
              <w:t>freeze in exterior wet sprinkler</w:t>
            </w:r>
            <w:r>
              <w:rPr>
                <w:spacing w:val="-2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systems?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964" w:val="left" w:leader="none"/>
              </w:tabs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15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w w:val="115"/>
                <w:sz w:val="24"/>
              </w:rPr>
              <w:t>Are building temperatures</w:t>
            </w:r>
            <w:r>
              <w:rPr>
                <w:spacing w:val="-5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monitored, especially</w:t>
            </w:r>
            <w:r>
              <w:rPr>
                <w:spacing w:val="-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</w:t>
            </w:r>
            <w:r>
              <w:rPr>
                <w:spacing w:val="-3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hard-to-heat areas containing vulnerable equipment? (keep</w:t>
            </w:r>
            <w:r>
              <w:rPr>
                <w:spacing w:val="-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temperatures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15"/>
                <w:sz w:val="24"/>
              </w:rPr>
              <w:t>above 50°F)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964" w:val="left" w:leader="none"/>
              </w:tabs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66"/>
        <w:gridCol w:w="4225"/>
      </w:tblGrid>
      <w:tr>
        <w:trPr>
          <w:trHeight w:val="336" w:hRule="atLeast"/>
        </w:trPr>
        <w:tc>
          <w:tcPr>
            <w:tcW w:w="9350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During the Storm</w:t>
            </w:r>
          </w:p>
        </w:tc>
      </w:tr>
      <w:tr>
        <w:trPr>
          <w:trHeight w:val="290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439" w:hRule="atLeast"/>
        </w:trPr>
        <w:tc>
          <w:tcPr>
            <w:tcW w:w="3325" w:type="dxa"/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w w:val="115"/>
                <w:sz w:val="24"/>
              </w:rPr>
              <w:t>Are you listening to</w:t>
            </w:r>
            <w:r>
              <w:rPr>
                <w:spacing w:val="-54"/>
                <w:w w:val="115"/>
                <w:sz w:val="24"/>
              </w:rPr>
              <w:t> </w:t>
            </w:r>
            <w:r>
              <w:rPr>
                <w:spacing w:val="-4"/>
                <w:w w:val="115"/>
                <w:sz w:val="24"/>
              </w:rPr>
              <w:t>local </w:t>
            </w:r>
            <w:r>
              <w:rPr>
                <w:w w:val="115"/>
                <w:sz w:val="24"/>
              </w:rPr>
              <w:t>news and weather channels for situational developments and road closures?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27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w w:val="115"/>
                <w:sz w:val="24"/>
              </w:rPr>
              <w:t>Have heaters, snow blowers, generators and cold-weather equipment been located and</w:t>
            </w:r>
            <w:r>
              <w:rPr>
                <w:spacing w:val="-5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made</w:t>
            </w:r>
          </w:p>
          <w:p>
            <w:pPr>
              <w:pStyle w:val="TableParagraph"/>
              <w:spacing w:line="288" w:lineRule="exact" w:before="4"/>
              <w:ind w:right="531"/>
              <w:rPr>
                <w:sz w:val="24"/>
              </w:rPr>
            </w:pPr>
            <w:r>
              <w:rPr>
                <w:w w:val="115"/>
                <w:sz w:val="24"/>
              </w:rPr>
              <w:t>accessible should it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be needed?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3325" w:type="dxa"/>
          </w:tcPr>
          <w:p>
            <w:pPr>
              <w:pStyle w:val="TableParagraph"/>
              <w:spacing w:line="288" w:lineRule="exact" w:before="1"/>
              <w:ind w:right="231"/>
              <w:rPr>
                <w:sz w:val="24"/>
              </w:rPr>
            </w:pPr>
            <w:r>
              <w:rPr>
                <w:w w:val="115"/>
                <w:sz w:val="24"/>
              </w:rPr>
              <w:t>Are roofs, driveways, walkways and doorways consistently kept clear</w:t>
            </w:r>
            <w:r>
              <w:rPr>
                <w:spacing w:val="-60"/>
                <w:w w:val="115"/>
                <w:sz w:val="24"/>
              </w:rPr>
              <w:t> </w:t>
            </w:r>
            <w:r>
              <w:rPr>
                <w:spacing w:val="-6"/>
                <w:w w:val="115"/>
                <w:sz w:val="24"/>
              </w:rPr>
              <w:t>of </w:t>
            </w:r>
            <w:r>
              <w:rPr>
                <w:w w:val="115"/>
                <w:sz w:val="24"/>
              </w:rPr>
              <w:t>snow and ice?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39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44"/>
              <w:rPr>
                <w:sz w:val="24"/>
              </w:rPr>
            </w:pPr>
            <w:r>
              <w:rPr>
                <w:w w:val="115"/>
                <w:sz w:val="24"/>
              </w:rPr>
              <w:t>Are water faucets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opened slightly to let them drip </w:t>
            </w:r>
            <w:r>
              <w:rPr>
                <w:spacing w:val="-6"/>
                <w:w w:val="115"/>
                <w:sz w:val="24"/>
              </w:rPr>
              <w:t>to </w:t>
            </w:r>
            <w:r>
              <w:rPr>
                <w:w w:val="115"/>
                <w:sz w:val="24"/>
              </w:rPr>
              <w:t>keep water flowing through pipes that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are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15"/>
                <w:sz w:val="24"/>
              </w:rPr>
              <w:t>vulnerable to freezing?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4"/>
        </w:rPr>
        <w:sectPr>
          <w:pgSz w:w="12240" w:h="15840"/>
          <w:pgMar w:header="1266" w:footer="975" w:top="2640" w:bottom="1160" w:left="1340" w:right="13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3.699997pt;width:10.98pt;height:10.98pt;mso-position-horizontal-relative:page;mso-position-vertical-relative:page;z-index:-252272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3.699997pt;width:10.98pt;height:10.98pt;mso-position-horizontal-relative:page;mso-position-vertical-relative:page;z-index:-252271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47.380005pt;width:10.98pt;height:10.98pt;mso-position-horizontal-relative:page;mso-position-vertical-relative:page;z-index:-252270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47.380005pt;width:10.98pt;height:10.98pt;mso-position-horizontal-relative:page;mso-position-vertical-relative:page;z-index:-252269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79.859985pt;width:10.98pt;height:10.98pt;mso-position-horizontal-relative:page;mso-position-vertical-relative:page;z-index:-252268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79.859985pt;width:10.98pt;height:10.98pt;mso-position-horizontal-relative:page;mso-position-vertical-relative:page;z-index:-252267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37.940002pt;width:10.98pt;height:10.98pt;mso-position-horizontal-relative:page;mso-position-vertical-relative:page;z-index:-252266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37.940002pt;width:10.98pt;height:10.98pt;mso-position-horizontal-relative:page;mso-position-vertical-relative:page;z-index:-252265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10.480011pt;width:10.98pt;height:10.98pt;mso-position-horizontal-relative:page;mso-position-vertical-relative:page;z-index:-252264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10.480011pt;width:10.98pt;height:10.98pt;mso-position-horizontal-relative:page;mso-position-vertical-relative:page;z-index:-252263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68.559998pt;width:10.98pt;height:10.98pt;mso-position-horizontal-relative:page;mso-position-vertical-relative:page;z-index:-252262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68.559998pt;width:10.98pt;height:10.98pt;mso-position-horizontal-relative:page;mso-position-vertical-relative:page;z-index:-252261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12.23999pt;width:10.98pt;height:10.98pt;mso-position-horizontal-relative:page;mso-position-vertical-relative:page;z-index:-252260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12.23999pt;width:10.98pt;height:10.98pt;mso-position-horizontal-relative:page;mso-position-vertical-relative:page;z-index:-252259328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0"/>
        <w:gridCol w:w="4225"/>
      </w:tblGrid>
      <w:tr>
        <w:trPr>
          <w:trHeight w:val="335" w:hRule="atLeast"/>
        </w:trPr>
        <w:tc>
          <w:tcPr>
            <w:tcW w:w="9350" w:type="dxa"/>
            <w:gridSpan w:val="3"/>
            <w:shd w:val="clear" w:color="auto" w:fill="C0C0C0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15"/>
                <w:sz w:val="28"/>
              </w:rPr>
              <w:t>During the Storm</w:t>
            </w:r>
          </w:p>
        </w:tc>
      </w:tr>
      <w:tr>
        <w:trPr>
          <w:trHeight w:val="287" w:hRule="atLeast"/>
        </w:trPr>
        <w:tc>
          <w:tcPr>
            <w:tcW w:w="33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864" w:hRule="atLeast"/>
        </w:trPr>
        <w:tc>
          <w:tcPr>
            <w:tcW w:w="3325" w:type="dxa"/>
          </w:tcPr>
          <w:p>
            <w:pPr>
              <w:pStyle w:val="TableParagraph"/>
              <w:spacing w:line="288" w:lineRule="exact" w:before="1"/>
              <w:ind w:right="221"/>
              <w:rPr>
                <w:sz w:val="24"/>
              </w:rPr>
            </w:pPr>
            <w:r>
              <w:rPr>
                <w:w w:val="115"/>
                <w:sz w:val="24"/>
              </w:rPr>
              <w:t>Are hose bibs and irrigation drained</w:t>
            </w:r>
            <w:r>
              <w:rPr>
                <w:spacing w:val="-58"/>
                <w:w w:val="115"/>
                <w:sz w:val="24"/>
              </w:rPr>
              <w:t> </w:t>
            </w:r>
            <w:r>
              <w:rPr>
                <w:spacing w:val="-3"/>
                <w:w w:val="115"/>
                <w:sz w:val="24"/>
              </w:rPr>
              <w:t>outside </w:t>
            </w:r>
            <w:r>
              <w:rPr>
                <w:w w:val="115"/>
                <w:sz w:val="24"/>
              </w:rPr>
              <w:t>and shut off?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964" w:val="left" w:leader="none"/>
              </w:tabs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39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r>
              <w:rPr>
                <w:w w:val="115"/>
                <w:sz w:val="24"/>
              </w:rPr>
              <w:t>Has someone been assigned to check indoor temperatures should</w:t>
            </w:r>
            <w:r>
              <w:rPr>
                <w:spacing w:val="-71"/>
                <w:w w:val="115"/>
                <w:sz w:val="24"/>
              </w:rPr>
              <w:t> </w:t>
            </w:r>
            <w:r>
              <w:rPr>
                <w:spacing w:val="-3"/>
                <w:w w:val="115"/>
                <w:sz w:val="24"/>
              </w:rPr>
              <w:t>your </w:t>
            </w:r>
            <w:r>
              <w:rPr>
                <w:w w:val="115"/>
                <w:sz w:val="24"/>
              </w:rPr>
              <w:t>schools be vacant</w:t>
            </w:r>
            <w:r>
              <w:rPr>
                <w:spacing w:val="-4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for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15"/>
                <w:sz w:val="24"/>
              </w:rPr>
              <w:t>long periods of</w:t>
            </w:r>
            <w:r>
              <w:rPr>
                <w:spacing w:val="-5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time?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964" w:val="left" w:leader="none"/>
              </w:tabs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66"/>
        <w:gridCol w:w="4225"/>
      </w:tblGrid>
      <w:tr>
        <w:trPr>
          <w:trHeight w:val="336" w:hRule="atLeast"/>
        </w:trPr>
        <w:tc>
          <w:tcPr>
            <w:tcW w:w="9350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After the Storm</w:t>
            </w:r>
          </w:p>
        </w:tc>
      </w:tr>
      <w:tr>
        <w:trPr>
          <w:trHeight w:val="290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151" w:hRule="atLeast"/>
        </w:trPr>
        <w:tc>
          <w:tcPr>
            <w:tcW w:w="3325" w:type="dxa"/>
          </w:tcPr>
          <w:p>
            <w:pPr>
              <w:pStyle w:val="TableParagraph"/>
              <w:spacing w:line="288" w:lineRule="exact"/>
              <w:ind w:right="178"/>
              <w:rPr>
                <w:sz w:val="24"/>
              </w:rPr>
            </w:pPr>
            <w:r>
              <w:rPr>
                <w:w w:val="115"/>
                <w:sz w:val="24"/>
              </w:rPr>
              <w:t>Is staff fully briefed and informed about any transportation diversions or time changes?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39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110"/>
                <w:sz w:val="24"/>
              </w:rPr>
              <w:t>Has a complete building walk (interior &amp; exterior) been completed to check for damages, leaks, and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15"/>
                <w:sz w:val="24"/>
              </w:rPr>
              <w:t>defective equipment?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3325" w:type="dxa"/>
          </w:tcPr>
          <w:p>
            <w:pPr>
              <w:pStyle w:val="TableParagraph"/>
              <w:spacing w:line="288" w:lineRule="exact" w:before="1"/>
              <w:ind w:right="149"/>
              <w:rPr>
                <w:sz w:val="24"/>
              </w:rPr>
            </w:pPr>
            <w:r>
              <w:rPr>
                <w:w w:val="110"/>
                <w:sz w:val="24"/>
              </w:rPr>
              <w:t>If there is any damage, have all critical people been notified of next steps?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368"/>
              <w:rPr>
                <w:sz w:val="24"/>
              </w:rPr>
            </w:pPr>
            <w:r>
              <w:rPr>
                <w:w w:val="115"/>
                <w:sz w:val="24"/>
              </w:rPr>
              <w:t>Has snow been cleared away safely to prevent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15"/>
                <w:sz w:val="24"/>
              </w:rPr>
              <w:t>flooding and icing?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64" w:hRule="atLeast"/>
        </w:trPr>
        <w:tc>
          <w:tcPr>
            <w:tcW w:w="3325" w:type="dxa"/>
          </w:tcPr>
          <w:p>
            <w:pPr>
              <w:pStyle w:val="TableParagraph"/>
              <w:spacing w:line="288" w:lineRule="exact"/>
              <w:ind w:right="83"/>
              <w:rPr>
                <w:sz w:val="24"/>
              </w:rPr>
            </w:pPr>
            <w:r>
              <w:rPr>
                <w:w w:val="115"/>
                <w:sz w:val="24"/>
              </w:rPr>
              <w:t>Have</w:t>
            </w:r>
            <w:r>
              <w:rPr>
                <w:spacing w:val="-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heating</w:t>
            </w:r>
            <w:r>
              <w:rPr>
                <w:spacing w:val="-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systems</w:t>
            </w:r>
            <w:r>
              <w:rPr>
                <w:spacing w:val="-3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and water pipes been inspected and</w:t>
            </w:r>
            <w:r>
              <w:rPr>
                <w:spacing w:val="-5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functional?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2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sectPr>
      <w:pgSz w:w="12240" w:h="15840"/>
      <w:pgMar w:header="1266" w:footer="975" w:top="2640" w:bottom="11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617371pt;margin-top:728.247437pt;width:13.4pt;height:15.6pt;mso-position-horizontal-relative:page;mso-position-vertical-relative:page;z-index:-25232179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93664">
          <wp:simplePos x="0" y="0"/>
          <wp:positionH relativeFrom="page">
            <wp:posOffset>1280093</wp:posOffset>
          </wp:positionH>
          <wp:positionV relativeFrom="page">
            <wp:posOffset>804199</wp:posOffset>
          </wp:positionV>
          <wp:extent cx="5564637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4637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Peterson</dc:creator>
  <dcterms:created xsi:type="dcterms:W3CDTF">2025-01-21T22:14:48Z</dcterms:created>
  <dcterms:modified xsi:type="dcterms:W3CDTF">2025-01-21T22:14:48Z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